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4047" w:rsidP="00724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любил народ не за одни только страдания его. За страдания сожалеют, а сожаление так часто идет рядом с презрением. Пушкин любил все, что любит этот народ, чтил все, что тот чтил. Он любил природу русскую до страсти, до умиления, любил деревню русскую. Это был не барин, милостивый и гуманный, жалеющий мужика за его горькую участь, это был человек, сам перевоплощавшийся сердцем своим в простолюдина, в суть его, почти в образ его. Умаление Пушкина как поэта, более исторически, более архаически преданного народу, чем на деле,- ошибочно и не имеет даже смысла. В этих исторических и архаических мотивах звучит такая любовь и такая </w:t>
      </w:r>
      <w:r w:rsidRPr="00724047">
        <w:rPr>
          <w:rFonts w:ascii="Times New Roman" w:hAnsi="Times New Roman" w:cs="Times New Roman"/>
          <w:i/>
          <w:sz w:val="28"/>
          <w:szCs w:val="28"/>
        </w:rPr>
        <w:t>оценка народа</w:t>
      </w:r>
      <w:r>
        <w:rPr>
          <w:rFonts w:ascii="Times New Roman" w:hAnsi="Times New Roman" w:cs="Times New Roman"/>
          <w:sz w:val="28"/>
          <w:szCs w:val="28"/>
        </w:rPr>
        <w:t xml:space="preserve">, которая принадлежит народу </w:t>
      </w:r>
      <w:r w:rsidRPr="00724047">
        <w:rPr>
          <w:rFonts w:ascii="Times New Roman" w:hAnsi="Times New Roman" w:cs="Times New Roman"/>
          <w:i/>
          <w:sz w:val="28"/>
          <w:szCs w:val="28"/>
        </w:rPr>
        <w:t>вековечно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4047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>, и теперь, и в будущем, а не в одном каком-нибудь давнопрошедшем историческом народе. Народ наш любит свою историю главное за то, что в ней встречает незыблемою ту же самую святыню, в которой он сохранил свою веру и теперь, несмотря на все страдания и мытарства свои. Начиная с величавой фигуры летописца в «Борисе Годунове»</w:t>
      </w:r>
      <w:r w:rsidR="00E17ACA">
        <w:rPr>
          <w:rFonts w:ascii="Times New Roman" w:hAnsi="Times New Roman" w:cs="Times New Roman"/>
          <w:sz w:val="28"/>
          <w:szCs w:val="28"/>
        </w:rPr>
        <w:t>, до изображения спутников Пугачева,- все это у Пушкина – народ в его глубочайших проявлениях, и все это понятно народу, как собственная суть его.</w:t>
      </w:r>
    </w:p>
    <w:p w:rsidR="00E17ACA" w:rsidRDefault="00E17ACA" w:rsidP="00724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это ли одно? Русский дух разлит в творениях Пушкина, русская жилка бьется везде.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великих, неподражаемых, несравненных песнях будто бы западных славян, но которые суть явно порождение русского великого духа,  вылилось все воззрение русского на братьев славян, вылилось все сердце русское, объявилось все мировоззрение народа, сохраняющееся и доселе в его песнях, былинах, преданиях, сказаниях, высказалось все, что любит и чтит народ, выразились его идеалы героев, царей, народных защитников и печальников, образы мужества, смирения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любви и жертвы. А такие прелестные шутки Пушкина, как, например, болтовня двух пьяных мужиков, или Сказание о медведе, у которого убили медведицу,- это уже что-то любовное, что-то милое и умиленное</w:t>
      </w:r>
      <w:r w:rsidR="009A3072">
        <w:rPr>
          <w:rFonts w:ascii="Times New Roman" w:hAnsi="Times New Roman" w:cs="Times New Roman"/>
          <w:sz w:val="28"/>
          <w:szCs w:val="28"/>
        </w:rPr>
        <w:t xml:space="preserve"> в ег</w:t>
      </w:r>
      <w:r>
        <w:rPr>
          <w:rFonts w:ascii="Times New Roman" w:hAnsi="Times New Roman" w:cs="Times New Roman"/>
          <w:sz w:val="28"/>
          <w:szCs w:val="28"/>
        </w:rPr>
        <w:t>о созерцании народа. Если б Пушкин прожил дольше, то оставил бы нам такие художественные сокровища</w:t>
      </w:r>
      <w:r w:rsidR="009A3072">
        <w:rPr>
          <w:rFonts w:ascii="Times New Roman" w:hAnsi="Times New Roman" w:cs="Times New Roman"/>
          <w:sz w:val="28"/>
          <w:szCs w:val="28"/>
        </w:rPr>
        <w:t xml:space="preserve"> для понимания народного, которые, влиянием  своим, </w:t>
      </w:r>
      <w:proofErr w:type="gramStart"/>
      <w:r w:rsidR="009A307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9A3072">
        <w:rPr>
          <w:rFonts w:ascii="Times New Roman" w:hAnsi="Times New Roman" w:cs="Times New Roman"/>
          <w:sz w:val="28"/>
          <w:szCs w:val="28"/>
        </w:rPr>
        <w:t xml:space="preserve"> </w:t>
      </w:r>
      <w:r w:rsidR="009A3072">
        <w:rPr>
          <w:rFonts w:ascii="Times New Roman" w:hAnsi="Times New Roman" w:cs="Times New Roman"/>
          <w:sz w:val="28"/>
          <w:szCs w:val="28"/>
        </w:rPr>
        <w:lastRenderedPageBreak/>
        <w:t>бы сократили времена и сроки перехода всей интеллигенции нашей, столь возвышающейся и до сих пор над народом в гордости своего европеизма, - к народной правде, к народной силе и к сознанию народного назначения.</w:t>
      </w:r>
    </w:p>
    <w:p w:rsidR="009A3072" w:rsidRPr="00724047" w:rsidRDefault="009A3072" w:rsidP="007240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писателя.1877. Декабрь</w:t>
      </w:r>
    </w:p>
    <w:sectPr w:rsidR="009A3072" w:rsidRPr="0072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047"/>
    <w:rsid w:val="00724047"/>
    <w:rsid w:val="009A3072"/>
    <w:rsid w:val="00E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2</cp:revision>
  <dcterms:created xsi:type="dcterms:W3CDTF">2021-08-31T17:31:00Z</dcterms:created>
  <dcterms:modified xsi:type="dcterms:W3CDTF">2021-08-31T17:31:00Z</dcterms:modified>
</cp:coreProperties>
</file>